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100" w:after="100" w:line="240" w:lineRule="auto"/>
        <w:jc w:val="center"/>
        <w:outlineLvl w:val="0"/>
        <w:rPr>
          <w:rFonts w:ascii="Tahoma Negreta" w:cs="Tahoma Negreta" w:hAnsi="Tahoma Negreta" w:eastAsia="Tahoma Negreta"/>
          <w:color w:val="000000"/>
          <w:kern w:val="36"/>
          <w:sz w:val="36"/>
          <w:szCs w:val="36"/>
          <w:u w:color="000000"/>
        </w:rPr>
      </w:pPr>
      <w:r>
        <w:rPr>
          <w:rFonts w:hAnsi="Tahoma Negreta" w:hint="default"/>
          <w:color w:val="000000"/>
          <w:kern w:val="36"/>
          <w:sz w:val="36"/>
          <w:szCs w:val="36"/>
          <w:u w:color="000000"/>
          <w:rtl w:val="0"/>
          <w:lang w:val="ru-RU"/>
        </w:rPr>
        <w:t>Требования к эксплуатации деревянного дома из клееного бруса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Дом из клееного бруса – это прочное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надежное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современное строение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Тем не менее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для того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чтобы его состояние не вызвало нарекания жильцов необходимо соблюдать правила по эксплуатации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Tahoma Negreta" w:hint="default"/>
          <w:color w:val="000000"/>
          <w:sz w:val="20"/>
          <w:szCs w:val="20"/>
          <w:u w:color="000000"/>
          <w:rtl w:val="0"/>
          <w:lang w:val="ru-RU"/>
        </w:rPr>
        <w:t xml:space="preserve">Рекомендуемая температура в помещениях </w:t>
      </w:r>
      <w:hyperlink r:id="rId4" w:history="1">
        <w:r>
          <w:rPr>
            <w:rStyle w:val="Hyperlink.0"/>
            <w:rFonts w:hAnsi="Tahoma Negreta" w:hint="default"/>
            <w:color w:val="0000ff"/>
            <w:sz w:val="20"/>
            <w:szCs w:val="20"/>
            <w:u w:val="single" w:color="0000ff"/>
            <w:rtl w:val="0"/>
            <w:lang w:val="ru-RU"/>
          </w:rPr>
          <w:t>деревянного дома</w:t>
        </w:r>
      </w:hyperlink>
      <w:r>
        <w:rPr>
          <w:rFonts w:hAnsi="Tahoma Negreta" w:hint="default"/>
          <w:color w:val="000000"/>
          <w:sz w:val="20"/>
          <w:szCs w:val="20"/>
          <w:u w:color="000000"/>
          <w:rtl w:val="0"/>
          <w:lang w:val="ru-RU"/>
        </w:rPr>
        <w:t xml:space="preserve"> должна находиться в пределах от</w:t>
      </w:r>
      <w:r>
        <w:rPr>
          <w:rFonts w:ascii="Tahoma Negreta"/>
          <w:color w:val="000000"/>
          <w:sz w:val="20"/>
          <w:szCs w:val="20"/>
          <w:u w:color="000000"/>
          <w:rtl w:val="0"/>
          <w:lang w:val="ru-RU"/>
        </w:rPr>
        <w:t xml:space="preserve">+15 </w:t>
      </w:r>
      <w:r>
        <w:rPr>
          <w:rFonts w:hAnsi="Tahoma Negreta" w:hint="default"/>
          <w:color w:val="000000"/>
          <w:sz w:val="20"/>
          <w:szCs w:val="20"/>
          <w:u w:color="000000"/>
          <w:rtl w:val="0"/>
          <w:lang w:val="ru-RU"/>
        </w:rPr>
        <w:t>до</w:t>
      </w:r>
      <w:r>
        <w:rPr>
          <w:rFonts w:ascii="Tahoma Negreta"/>
          <w:color w:val="000000"/>
          <w:sz w:val="20"/>
          <w:szCs w:val="20"/>
          <w:u w:color="000000"/>
          <w:rtl w:val="0"/>
          <w:lang w:val="ru-RU"/>
        </w:rPr>
        <w:t xml:space="preserve">+22 </w:t>
      </w:r>
      <w:r>
        <w:rPr>
          <w:rFonts w:hAnsi="Tahoma Negreta" w:hint="default"/>
          <w:color w:val="000000"/>
          <w:sz w:val="20"/>
          <w:szCs w:val="20"/>
          <w:u w:color="000000"/>
          <w:rtl w:val="0"/>
          <w:lang w:val="ru-RU"/>
        </w:rPr>
        <w:t>градусов по Цельсию</w:t>
      </w:r>
      <w:r>
        <w:rPr>
          <w:rFonts w:ascii="Tahoma Negreta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Fonts w:ascii="Tahoma Negreta" w:cs="Tahoma Negreta" w:hAnsi="Tahoma Negreta" w:eastAsia="Tahoma Negreta"/>
          <w:color w:val="000000"/>
          <w:sz w:val="20"/>
          <w:szCs w:val="20"/>
          <w:u w:color="000000"/>
          <w:rtl w:val="0"/>
        </w:rPr>
        <w:br w:type="textWrapping"/>
      </w:r>
      <w:r>
        <w:rPr>
          <w:rFonts w:hAnsi="Tahoma Negreta" w:hint="default"/>
          <w:color w:val="000000"/>
          <w:sz w:val="20"/>
          <w:szCs w:val="20"/>
          <w:u w:color="000000"/>
          <w:rtl w:val="0"/>
          <w:lang w:val="ru-RU"/>
        </w:rPr>
        <w:t>В зимний период нельзя оставлять дом без отопления</w:t>
      </w:r>
      <w:r>
        <w:rPr>
          <w:rFonts w:ascii="Tahoma Negreta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Tahoma Negreta" w:hint="default"/>
          <w:color w:val="000000"/>
          <w:sz w:val="20"/>
          <w:szCs w:val="20"/>
          <w:u w:color="000000"/>
          <w:rtl w:val="0"/>
          <w:lang w:val="ru-RU"/>
        </w:rPr>
        <w:t>НЕОБХОДИМО ЕЖЕГОДНО ПРОВЕРЯТЬ</w:t>
      </w:r>
      <w:r>
        <w:rPr>
          <w:rFonts w:ascii="Tahoma Negreta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 Negret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затяжку стяжных болтов и при необходимости укоротить их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состояние усадочных болтов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запас на осадку столбов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состояние трубы и частей строения около неё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металлические элементы крепления  и скольжения кровли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вентиляционные проходки кровли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чистка водосточных желобов и водостоков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крепление наличников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осадку дома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; 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крепления плинтусов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запас на осадку легких перегородок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регулировку окон и дверей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скользящие крепления внутренних лестниц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равномерность осадки клееного бруса 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бревна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);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обработку поверхностей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 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Tahoma Negreta" w:hint="default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В течение </w:t>
      </w:r>
      <w:r>
        <w:rPr>
          <w:rFonts w:ascii="Tahoma Negreta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1 </w:t>
      </w:r>
      <w:r>
        <w:rPr>
          <w:rFonts w:hAnsi="Tahoma Negreta" w:hint="default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года после сдачи объекта компания Эко</w:t>
      </w:r>
      <w:r>
        <w:rPr>
          <w:rFonts w:ascii="Tahoma Negreta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Tahoma Negreta" w:hint="default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Майя проводит самостоятельно работы по обслуживанию усадки – </w:t>
      </w:r>
      <w:r>
        <w:rPr>
          <w:rFonts w:ascii="Tahoma Negreta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2 </w:t>
      </w:r>
      <w:r>
        <w:rPr>
          <w:rFonts w:hAnsi="Tahoma Negreta" w:hint="default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раза в год</w:t>
      </w:r>
      <w:r>
        <w:rPr>
          <w:rFonts w:ascii="Tahoma Negreta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ascii="Tahoma Negreta" w:cs="Tahoma Negreta" w:hAnsi="Tahoma Negreta" w:eastAsia="Tahoma Negreta"/>
          <w:i w:val="1"/>
          <w:iCs w:val="1"/>
          <w:color w:val="000000"/>
          <w:sz w:val="20"/>
          <w:szCs w:val="20"/>
          <w:u w:color="000000"/>
          <w:rtl w:val="0"/>
        </w:rPr>
        <w:br w:type="textWrapping"/>
      </w:r>
      <w:r>
        <w:rPr>
          <w:rFonts w:hAnsi="Tahoma Negreta" w:hint="default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После окончания срока гарантийного обслуживания работы по поддержанию дома могут проводиться силами  компании Эко</w:t>
      </w:r>
      <w:r>
        <w:rPr>
          <w:rFonts w:ascii="Tahoma Negreta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Tahoma Negreta" w:hint="default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Майя при заключении договора на сервисное обслуживание</w:t>
      </w:r>
      <w:r>
        <w:rPr>
          <w:rFonts w:ascii="Tahoma Negreta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Tahoma Negreta" w:hint="default"/>
          <w:color w:val="000000"/>
          <w:sz w:val="20"/>
          <w:szCs w:val="20"/>
          <w:u w:color="000000"/>
          <w:rtl w:val="0"/>
          <w:lang w:val="ru-RU"/>
        </w:rPr>
        <w:t>РЕКОМЕНДУЕТСЯ</w:t>
      </w:r>
      <w:r>
        <w:rPr>
          <w:rFonts w:ascii="Tahoma Negreta"/>
          <w:color w:val="000000"/>
          <w:sz w:val="20"/>
          <w:szCs w:val="20"/>
          <w:u w:color="000000"/>
          <w:rtl w:val="0"/>
          <w:lang w:val="ru-RU"/>
        </w:rPr>
        <w:t xml:space="preserve">: 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ru-RU"/>
        </w:rPr>
        <w:t>•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  Во избежание трещин на деревянных частях </w:t>
      </w:r>
      <w:hyperlink r:id="rId5" w:history="1">
        <w:r>
          <w:rPr>
            <w:rStyle w:val="Hyperlink.1"/>
            <w:rFonts w:hAnsi="Tahoma" w:hint="default"/>
            <w:color w:val="0000ff"/>
            <w:sz w:val="20"/>
            <w:szCs w:val="20"/>
            <w:u w:val="single" w:color="0000ff"/>
            <w:rtl w:val="0"/>
            <w:lang w:val="ru-RU"/>
          </w:rPr>
          <w:t>дома</w:t>
        </w:r>
      </w:hyperlink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бревно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брус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поддерживать в помещении влажность воздуха 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50% - 60%.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Для этого рекомендуется делать влажную уборку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а также использовать увлажнитель воздуха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Необходимо регулярно проветривать дом путем открывания окон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ru-RU"/>
        </w:rPr>
        <w:t>•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  Во избежание неприятных запахов от канализации не допускать высыхания трапиков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водяных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находящихся в ванных комнатах и санузлах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ru-RU"/>
        </w:rPr>
        <w:t>•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  Необходимо следить за внешней окраской дома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не допускать появление неокрашенных поверхностей дерева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ru-RU"/>
        </w:rPr>
        <w:t>•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  В момент установки мебели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крепления различных конструкций и кронштейнов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необходимо учитывать осадку дома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При необходимости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можно получить консультацию у специалистов компании Эко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Майя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ru-RU"/>
        </w:rPr>
        <w:t>•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  Не рекомендуется пользоваться обувью с острыми металлическими деталями 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шпильки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подковы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),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внутри дома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т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к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в деревянных покрытиях могут остаться вмятины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ru-RU"/>
        </w:rPr>
        <w:t>•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  Во время пользования камином не допускать попадание углей на деревянную поверхность пола или стены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По окончанию топки камина убедиться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что пламя полностью ликвидировано и возгорание невозможно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ru-RU"/>
        </w:rPr>
        <w:t>•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  После пользования сауной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убедиться в ее отключении от электрического тока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ru-RU"/>
        </w:rPr>
        <w:t>•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  Своевременно производить чистку дымоходов и газоходов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ru-RU"/>
        </w:rPr>
        <w:t>•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  При отсутствии централизованной канализации своевременно производить очистку септиков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Normal"/>
        <w:spacing w:after="0" w:line="240" w:lineRule="auto"/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ru-RU"/>
        </w:rPr>
        <w:t>•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  В зимнее время года необходимо убирать снег на открытых террасах и верандах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следить за состоянием крыши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hAnsi="Tahoma" w:hint="default"/>
          <w:color w:val="000000"/>
          <w:sz w:val="20"/>
          <w:szCs w:val="20"/>
          <w:u w:color="000000"/>
          <w:rtl w:val="0"/>
          <w:lang w:val="ru-RU"/>
        </w:rPr>
        <w:t>Летом и осенью чистить водосливы и желоба от упавших листьев</w:t>
      </w:r>
      <w:r>
        <w:rPr>
          <w:rFonts w:ascii="Tahoma"/>
          <w:color w:val="000000"/>
          <w:sz w:val="20"/>
          <w:szCs w:val="20"/>
          <w:u w:color="000000"/>
          <w:rtl w:val="0"/>
          <w:lang w:val="ru-RU"/>
        </w:rPr>
        <w:t>.</w:t>
      </w:r>
      <w:r>
        <w:rPr>
          <w:rFonts w:ascii="Tahoma" w:cs="Tahoma" w:hAnsi="Tahoma" w:eastAsia="Tahoma"/>
          <w:color w:val="000000"/>
          <w:sz w:val="20"/>
          <w:szCs w:val="20"/>
          <w:u w:color="000000"/>
        </w:rPr>
      </w:r>
    </w:p>
    <w:sectPr>
      <w:headerReference w:type="default" r:id="rId6"/>
      <w:footerReference w:type="default" r:id="rId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 Negret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ahoma Negreta" w:cs="Tahoma Negreta" w:hAnsi="Tahoma Negreta" w:eastAsia="Tahoma Negreta"/>
      <w:color w:val="0000ff"/>
      <w:sz w:val="20"/>
      <w:szCs w:val="20"/>
      <w:u w:val="single" w:color="0000ff"/>
      <w:lang w:val="ru-RU"/>
    </w:rPr>
  </w:style>
  <w:style w:type="character" w:styleId="Hyperlink.1">
    <w:name w:val="Hyperlink.1"/>
    <w:basedOn w:val="Нет"/>
    <w:next w:val="Hyperlink.1"/>
    <w:rPr>
      <w:rFonts w:ascii="Tahoma" w:cs="Tahoma" w:hAnsi="Tahoma" w:eastAsia="Tahoma"/>
      <w:color w:val="0000ff"/>
      <w:sz w:val="20"/>
      <w:szCs w:val="20"/>
      <w:u w:val="single" w:color="0000ff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kartano.ru/index" TargetMode="External"/><Relationship Id="rId5" Type="http://schemas.openxmlformats.org/officeDocument/2006/relationships/hyperlink" Target="http://www.kartano.ru/doma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